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13919" w14:textId="68975AF1" w:rsidR="003B715C" w:rsidRDefault="000F3B98" w:rsidP="000F3B98">
      <w:pPr>
        <w:jc w:val="center"/>
        <w:rPr>
          <w:rFonts w:ascii="黑体" w:eastAsia="黑体" w:hAnsi="黑体"/>
          <w:sz w:val="36"/>
          <w:szCs w:val="36"/>
        </w:rPr>
      </w:pPr>
      <w:r w:rsidRPr="000F3B98">
        <w:rPr>
          <w:rFonts w:ascii="黑体" w:eastAsia="黑体" w:hAnsi="黑体" w:hint="eastAsia"/>
          <w:sz w:val="36"/>
          <w:szCs w:val="36"/>
        </w:rPr>
        <w:t>O</w:t>
      </w:r>
      <w:r w:rsidRPr="000F3B98">
        <w:rPr>
          <w:rFonts w:ascii="黑体" w:eastAsia="黑体" w:hAnsi="黑体"/>
          <w:sz w:val="36"/>
          <w:szCs w:val="36"/>
        </w:rPr>
        <w:t>A</w:t>
      </w:r>
      <w:r w:rsidRPr="000F3B98">
        <w:rPr>
          <w:rFonts w:ascii="黑体" w:eastAsia="黑体" w:hAnsi="黑体" w:hint="eastAsia"/>
          <w:sz w:val="36"/>
          <w:szCs w:val="36"/>
        </w:rPr>
        <w:t>使用说明</w:t>
      </w:r>
    </w:p>
    <w:p w14:paraId="1188BE99" w14:textId="5D0B9B61" w:rsidR="000F3B98" w:rsidRPr="000F3B98" w:rsidRDefault="000F3B98" w:rsidP="000F3B98">
      <w:pPr>
        <w:rPr>
          <w:rFonts w:ascii="宋体" w:eastAsia="宋体" w:hAnsi="宋体"/>
          <w:sz w:val="30"/>
          <w:szCs w:val="30"/>
        </w:rPr>
      </w:pPr>
      <w:r w:rsidRPr="000F3B98">
        <w:rPr>
          <w:rFonts w:ascii="宋体" w:eastAsia="宋体" w:hAnsi="宋体" w:hint="eastAsia"/>
          <w:sz w:val="30"/>
          <w:szCs w:val="30"/>
        </w:rPr>
        <w:t>一、登陆O</w:t>
      </w:r>
      <w:r w:rsidRPr="000F3B98">
        <w:rPr>
          <w:rFonts w:ascii="宋体" w:eastAsia="宋体" w:hAnsi="宋体"/>
          <w:sz w:val="30"/>
          <w:szCs w:val="30"/>
        </w:rPr>
        <w:t>A</w:t>
      </w:r>
      <w:r w:rsidR="000B2353">
        <w:rPr>
          <w:rFonts w:ascii="宋体" w:eastAsia="宋体" w:hAnsi="宋体" w:hint="eastAsia"/>
          <w:sz w:val="30"/>
          <w:szCs w:val="30"/>
        </w:rPr>
        <w:t>系统</w:t>
      </w:r>
    </w:p>
    <w:p w14:paraId="7132D144" w14:textId="7AD45EFC" w:rsidR="000F3B98" w:rsidRDefault="000F3B98" w:rsidP="000F3B98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0F3B98">
        <w:rPr>
          <w:rFonts w:ascii="宋体" w:eastAsia="宋体" w:hAnsi="宋体"/>
          <w:sz w:val="30"/>
          <w:szCs w:val="30"/>
        </w:rPr>
        <w:t>OA</w:t>
      </w:r>
      <w:r w:rsidRPr="000F3B98">
        <w:rPr>
          <w:rFonts w:ascii="宋体" w:eastAsia="宋体" w:hAnsi="宋体" w:hint="eastAsia"/>
          <w:sz w:val="30"/>
          <w:szCs w:val="30"/>
        </w:rPr>
        <w:t>桌面端地址：</w:t>
      </w:r>
      <w:bookmarkStart w:id="0" w:name="_GoBack"/>
      <w:bookmarkEnd w:id="0"/>
      <w:r w:rsidR="00F1549F">
        <w:rPr>
          <w:rFonts w:ascii="宋体" w:eastAsia="宋体" w:hAnsi="宋体"/>
          <w:sz w:val="30"/>
          <w:szCs w:val="30"/>
        </w:rPr>
        <w:fldChar w:fldCharType="begin"/>
      </w:r>
      <w:r w:rsidR="00F1549F">
        <w:rPr>
          <w:rFonts w:ascii="宋体" w:eastAsia="宋体" w:hAnsi="宋体"/>
          <w:sz w:val="30"/>
          <w:szCs w:val="30"/>
        </w:rPr>
        <w:instrText xml:space="preserve"> HYPERLINK "</w:instrText>
      </w:r>
      <w:r w:rsidR="00F1549F" w:rsidRPr="00F1549F">
        <w:rPr>
          <w:rFonts w:ascii="宋体" w:eastAsia="宋体" w:hAnsi="宋体"/>
          <w:sz w:val="30"/>
          <w:szCs w:val="30"/>
        </w:rPr>
        <w:instrText>https://oa.hnfvc.edu.cn/</w:instrText>
      </w:r>
      <w:r w:rsidR="00F1549F">
        <w:rPr>
          <w:rFonts w:ascii="宋体" w:eastAsia="宋体" w:hAnsi="宋体"/>
          <w:sz w:val="30"/>
          <w:szCs w:val="30"/>
        </w:rPr>
        <w:instrText xml:space="preserve">" </w:instrText>
      </w:r>
      <w:r w:rsidR="00F1549F">
        <w:rPr>
          <w:rFonts w:ascii="宋体" w:eastAsia="宋体" w:hAnsi="宋体"/>
          <w:sz w:val="30"/>
          <w:szCs w:val="30"/>
        </w:rPr>
        <w:fldChar w:fldCharType="separate"/>
      </w:r>
      <w:r w:rsidR="00F1549F" w:rsidRPr="00914BA5">
        <w:rPr>
          <w:rStyle w:val="a4"/>
          <w:rFonts w:ascii="宋体" w:eastAsia="宋体" w:hAnsi="宋体"/>
          <w:sz w:val="30"/>
          <w:szCs w:val="30"/>
        </w:rPr>
        <w:t>https://oa.hnfvc.edu.cn/</w:t>
      </w:r>
      <w:r w:rsidR="00F1549F">
        <w:rPr>
          <w:rFonts w:ascii="宋体" w:eastAsia="宋体" w:hAnsi="宋体"/>
          <w:sz w:val="30"/>
          <w:szCs w:val="30"/>
        </w:rPr>
        <w:fldChar w:fldCharType="end"/>
      </w:r>
    </w:p>
    <w:p w14:paraId="5B507AED" w14:textId="77DDE21C" w:rsidR="000F3B98" w:rsidRDefault="000F3B98" w:rsidP="000F3B98">
      <w:pPr>
        <w:ind w:firstLineChars="200" w:firstLine="60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也可从官网通过链接打开，如下图红圈处：</w:t>
      </w:r>
    </w:p>
    <w:p w14:paraId="16384974" w14:textId="46280204" w:rsidR="000F3B98" w:rsidRDefault="000F3B98" w:rsidP="000F3B98">
      <w:pPr>
        <w:jc w:val="center"/>
        <w:rPr>
          <w:rFonts w:ascii="宋体" w:eastAsia="宋体" w:hAnsi="宋体"/>
          <w:sz w:val="30"/>
          <w:szCs w:val="30"/>
        </w:rPr>
      </w:pPr>
      <w:r w:rsidRPr="000F3B98">
        <w:rPr>
          <w:rFonts w:ascii="宋体" w:eastAsia="宋体" w:hAnsi="宋体"/>
          <w:noProof/>
          <w:sz w:val="30"/>
          <w:szCs w:val="30"/>
        </w:rPr>
        <w:drawing>
          <wp:inline distT="0" distB="0" distL="0" distR="0" wp14:anchorId="248479AF" wp14:editId="339DC1FE">
            <wp:extent cx="5274310" cy="315658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23E01" w14:textId="3412B0AD" w:rsidR="000F3B98" w:rsidRDefault="003C5969" w:rsidP="000F3B98">
      <w:pPr>
        <w:ind w:firstLineChars="200" w:firstLine="60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color w:val="FF0000"/>
          <w:sz w:val="30"/>
          <w:szCs w:val="30"/>
        </w:rPr>
        <w:t>用户名</w:t>
      </w:r>
      <w:r w:rsidR="000F3B98" w:rsidRPr="003A114D">
        <w:rPr>
          <w:rFonts w:ascii="宋体" w:eastAsia="宋体" w:hAnsi="宋体" w:hint="eastAsia"/>
          <w:color w:val="FF0000"/>
          <w:sz w:val="30"/>
          <w:szCs w:val="30"/>
        </w:rPr>
        <w:t>和密码可参看</w:t>
      </w:r>
      <w:r w:rsidR="00E43480">
        <w:rPr>
          <w:rFonts w:ascii="宋体" w:eastAsia="宋体" w:hAnsi="宋体" w:hint="eastAsia"/>
          <w:color w:val="FF0000"/>
          <w:sz w:val="30"/>
          <w:szCs w:val="30"/>
        </w:rPr>
        <w:t>公告通知的</w:t>
      </w:r>
      <w:r w:rsidR="000F3B98" w:rsidRPr="003A114D">
        <w:rPr>
          <w:rFonts w:ascii="宋体" w:eastAsia="宋体" w:hAnsi="宋体" w:hint="eastAsia"/>
          <w:color w:val="FF0000"/>
          <w:sz w:val="30"/>
          <w:szCs w:val="30"/>
        </w:rPr>
        <w:t>附件自行查找，首次登陆需修改密码。</w:t>
      </w:r>
      <w:r w:rsidR="000F3B98">
        <w:rPr>
          <w:rFonts w:ascii="宋体" w:eastAsia="宋体" w:hAnsi="宋体" w:hint="eastAsia"/>
          <w:sz w:val="30"/>
          <w:szCs w:val="30"/>
        </w:rPr>
        <w:t>登陆系统后</w:t>
      </w:r>
      <w:r w:rsidR="008410EB">
        <w:rPr>
          <w:rFonts w:ascii="宋体" w:eastAsia="宋体" w:hAnsi="宋体" w:hint="eastAsia"/>
          <w:sz w:val="30"/>
          <w:szCs w:val="30"/>
        </w:rPr>
        <w:t>界面</w:t>
      </w:r>
      <w:r w:rsidR="000F3B98">
        <w:rPr>
          <w:rFonts w:ascii="宋体" w:eastAsia="宋体" w:hAnsi="宋体" w:hint="eastAsia"/>
          <w:sz w:val="30"/>
          <w:szCs w:val="30"/>
        </w:rPr>
        <w:t>如下图：</w:t>
      </w:r>
    </w:p>
    <w:p w14:paraId="2047D05D" w14:textId="674B880C" w:rsidR="000F3B98" w:rsidRDefault="008410EB" w:rsidP="008410EB">
      <w:pPr>
        <w:rPr>
          <w:rFonts w:ascii="宋体" w:eastAsia="宋体" w:hAnsi="宋体"/>
          <w:sz w:val="30"/>
          <w:szCs w:val="30"/>
        </w:rPr>
      </w:pPr>
      <w:r>
        <w:rPr>
          <w:noProof/>
        </w:rPr>
        <w:drawing>
          <wp:inline distT="0" distB="0" distL="0" distR="0" wp14:anchorId="6FFC4893" wp14:editId="0AA42356">
            <wp:extent cx="5274310" cy="25603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F1431" w14:textId="72A681DA" w:rsidR="008410EB" w:rsidRDefault="008410EB" w:rsidP="008410EB">
      <w:pPr>
        <w:rPr>
          <w:rFonts w:ascii="宋体" w:eastAsia="宋体" w:hAnsi="宋体"/>
          <w:sz w:val="30"/>
          <w:szCs w:val="30"/>
        </w:rPr>
      </w:pPr>
    </w:p>
    <w:p w14:paraId="78D0712B" w14:textId="6F926AE4" w:rsidR="008410EB" w:rsidRDefault="008410EB" w:rsidP="008410EB">
      <w:pPr>
        <w:rPr>
          <w:rFonts w:ascii="宋体" w:eastAsia="宋体" w:hAnsi="宋体"/>
          <w:sz w:val="30"/>
          <w:szCs w:val="30"/>
        </w:rPr>
      </w:pPr>
    </w:p>
    <w:p w14:paraId="5F1B98CC" w14:textId="02F749C2" w:rsidR="008410EB" w:rsidRDefault="008410EB" w:rsidP="008410EB">
      <w:pPr>
        <w:ind w:firstLineChars="200" w:firstLine="600"/>
        <w:rPr>
          <w:rFonts w:ascii="宋体" w:eastAsia="宋体" w:hAnsi="宋体"/>
          <w:sz w:val="30"/>
          <w:szCs w:val="30"/>
        </w:rPr>
      </w:pPr>
      <w:r w:rsidRPr="00895527">
        <w:rPr>
          <w:rFonts w:ascii="宋体" w:eastAsia="宋体" w:hAnsi="宋体" w:hint="eastAsia"/>
          <w:color w:val="FF0000"/>
          <w:sz w:val="30"/>
          <w:szCs w:val="30"/>
        </w:rPr>
        <w:lastRenderedPageBreak/>
        <w:t>O</w:t>
      </w:r>
      <w:r w:rsidRPr="00895527">
        <w:rPr>
          <w:rFonts w:ascii="宋体" w:eastAsia="宋体" w:hAnsi="宋体"/>
          <w:color w:val="FF0000"/>
          <w:sz w:val="30"/>
          <w:szCs w:val="30"/>
        </w:rPr>
        <w:t>A</w:t>
      </w:r>
      <w:r w:rsidRPr="00895527">
        <w:rPr>
          <w:rFonts w:ascii="宋体" w:eastAsia="宋体" w:hAnsi="宋体" w:hint="eastAsia"/>
          <w:color w:val="FF0000"/>
          <w:sz w:val="30"/>
          <w:szCs w:val="30"/>
        </w:rPr>
        <w:t>移动端</w:t>
      </w:r>
      <w:r>
        <w:rPr>
          <w:rFonts w:ascii="宋体" w:eastAsia="宋体" w:hAnsi="宋体" w:hint="eastAsia"/>
          <w:sz w:val="30"/>
          <w:szCs w:val="30"/>
        </w:rPr>
        <w:t>已集成到钉钉移动端并绑定手机号，无需账号登陆即可访问，目前移动端集成的应用为：</w:t>
      </w:r>
      <w:r w:rsidRPr="00895527">
        <w:rPr>
          <w:rFonts w:ascii="宋体" w:eastAsia="宋体" w:hAnsi="宋体" w:hint="eastAsia"/>
          <w:color w:val="FF0000"/>
          <w:sz w:val="30"/>
          <w:szCs w:val="30"/>
        </w:rPr>
        <w:t>公告通知、流程中心、校内邮箱、公共文件柜</w:t>
      </w:r>
      <w:r>
        <w:rPr>
          <w:rFonts w:ascii="宋体" w:eastAsia="宋体" w:hAnsi="宋体" w:hint="eastAsia"/>
          <w:sz w:val="30"/>
          <w:szCs w:val="30"/>
        </w:rPr>
        <w:t>。其中“</w:t>
      </w:r>
      <w:r w:rsidRPr="00895527">
        <w:rPr>
          <w:rFonts w:ascii="宋体" w:eastAsia="宋体" w:hAnsi="宋体" w:hint="eastAsia"/>
          <w:color w:val="FF0000"/>
          <w:sz w:val="30"/>
          <w:szCs w:val="30"/>
        </w:rPr>
        <w:t>流程中心</w:t>
      </w:r>
      <w:r>
        <w:rPr>
          <w:rFonts w:ascii="宋体" w:eastAsia="宋体" w:hAnsi="宋体" w:hint="eastAsia"/>
          <w:sz w:val="30"/>
          <w:szCs w:val="30"/>
        </w:rPr>
        <w:t>”与桌面端的“</w:t>
      </w:r>
      <w:r w:rsidRPr="00895527">
        <w:rPr>
          <w:rFonts w:ascii="宋体" w:eastAsia="宋体" w:hAnsi="宋体" w:hint="eastAsia"/>
          <w:color w:val="FF0000"/>
          <w:sz w:val="30"/>
          <w:szCs w:val="30"/>
        </w:rPr>
        <w:t>O</w:t>
      </w:r>
      <w:r w:rsidRPr="00895527">
        <w:rPr>
          <w:rFonts w:ascii="宋体" w:eastAsia="宋体" w:hAnsi="宋体"/>
          <w:color w:val="FF0000"/>
          <w:sz w:val="30"/>
          <w:szCs w:val="30"/>
        </w:rPr>
        <w:t>A</w:t>
      </w:r>
      <w:r w:rsidRPr="00895527">
        <w:rPr>
          <w:rFonts w:ascii="宋体" w:eastAsia="宋体" w:hAnsi="宋体" w:hint="eastAsia"/>
          <w:color w:val="FF0000"/>
          <w:sz w:val="30"/>
          <w:szCs w:val="30"/>
        </w:rPr>
        <w:t>办公</w:t>
      </w:r>
      <w:r>
        <w:rPr>
          <w:rFonts w:ascii="宋体" w:eastAsia="宋体" w:hAnsi="宋体" w:hint="eastAsia"/>
          <w:sz w:val="30"/>
          <w:szCs w:val="30"/>
        </w:rPr>
        <w:t>”为同一栏目，手机端如下图：</w:t>
      </w:r>
    </w:p>
    <w:p w14:paraId="42D71903" w14:textId="08A06C82" w:rsidR="008410EB" w:rsidRDefault="008410EB" w:rsidP="008410EB">
      <w:pPr>
        <w:jc w:val="center"/>
        <w:rPr>
          <w:rFonts w:ascii="宋体" w:eastAsia="宋体" w:hAnsi="宋体"/>
          <w:sz w:val="30"/>
          <w:szCs w:val="30"/>
        </w:rPr>
      </w:pPr>
      <w:r w:rsidRPr="008410EB">
        <w:rPr>
          <w:rFonts w:ascii="宋体" w:eastAsia="宋体" w:hAnsi="宋体"/>
          <w:noProof/>
          <w:sz w:val="30"/>
          <w:szCs w:val="30"/>
        </w:rPr>
        <w:drawing>
          <wp:inline distT="0" distB="0" distL="0" distR="0" wp14:anchorId="56F43992" wp14:editId="66BAAF6E">
            <wp:extent cx="2974781" cy="64008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95" cy="64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436DA" w14:textId="77777777" w:rsidR="00925B9D" w:rsidRDefault="00925B9D" w:rsidP="00925B9D">
      <w:pPr>
        <w:widowControl/>
        <w:ind w:firstLineChars="200" w:firstLine="600"/>
        <w:jc w:val="left"/>
        <w:rPr>
          <w:rFonts w:ascii="宋体" w:eastAsia="宋体" w:hAnsi="宋体"/>
          <w:color w:val="FF0000"/>
          <w:sz w:val="30"/>
          <w:szCs w:val="30"/>
        </w:rPr>
      </w:pPr>
    </w:p>
    <w:p w14:paraId="08BC17CD" w14:textId="77777777" w:rsidR="00925B9D" w:rsidRDefault="00925B9D" w:rsidP="00925B9D">
      <w:pPr>
        <w:widowControl/>
        <w:ind w:firstLineChars="200" w:firstLine="600"/>
        <w:jc w:val="left"/>
        <w:rPr>
          <w:rFonts w:ascii="宋体" w:eastAsia="宋体" w:hAnsi="宋体"/>
          <w:color w:val="FF0000"/>
          <w:sz w:val="30"/>
          <w:szCs w:val="30"/>
        </w:rPr>
      </w:pPr>
    </w:p>
    <w:p w14:paraId="7788F95B" w14:textId="32E9CC6B" w:rsidR="0042545F" w:rsidRDefault="00925B9D" w:rsidP="00925B9D">
      <w:pPr>
        <w:widowControl/>
        <w:ind w:firstLineChars="200" w:firstLine="600"/>
        <w:jc w:val="left"/>
        <w:rPr>
          <w:rFonts w:ascii="宋体" w:eastAsia="宋体" w:hAnsi="宋体"/>
          <w:color w:val="FF0000"/>
          <w:sz w:val="30"/>
          <w:szCs w:val="30"/>
        </w:rPr>
      </w:pPr>
      <w:r w:rsidRPr="00925B9D">
        <w:rPr>
          <w:rFonts w:ascii="宋体" w:eastAsia="宋体" w:hAnsi="宋体"/>
          <w:color w:val="FF0000"/>
          <w:sz w:val="30"/>
          <w:szCs w:val="30"/>
        </w:rPr>
        <w:lastRenderedPageBreak/>
        <w:t>OA</w:t>
      </w:r>
      <w:r w:rsidRPr="00925B9D">
        <w:rPr>
          <w:rFonts w:ascii="宋体" w:eastAsia="宋体" w:hAnsi="宋体" w:hint="eastAsia"/>
          <w:color w:val="FF0000"/>
          <w:sz w:val="30"/>
          <w:szCs w:val="30"/>
        </w:rPr>
        <w:t>移动端A</w:t>
      </w:r>
      <w:r w:rsidRPr="00925B9D">
        <w:rPr>
          <w:rFonts w:ascii="宋体" w:eastAsia="宋体" w:hAnsi="宋体"/>
          <w:color w:val="FF0000"/>
          <w:sz w:val="30"/>
          <w:szCs w:val="30"/>
        </w:rPr>
        <w:t>PP</w:t>
      </w:r>
      <w:r>
        <w:rPr>
          <w:rFonts w:ascii="宋体" w:eastAsia="宋体" w:hAnsi="宋体" w:hint="eastAsia"/>
          <w:color w:val="FF0000"/>
          <w:sz w:val="30"/>
          <w:szCs w:val="30"/>
        </w:rPr>
        <w:t>：</w:t>
      </w:r>
    </w:p>
    <w:p w14:paraId="4E540082" w14:textId="492E429B" w:rsidR="00925B9D" w:rsidRDefault="00925B9D" w:rsidP="00925B9D">
      <w:pPr>
        <w:widowControl/>
        <w:ind w:firstLineChars="200" w:firstLine="600"/>
        <w:jc w:val="left"/>
        <w:rPr>
          <w:rFonts w:ascii="宋体" w:eastAsia="宋体" w:hAnsi="宋体"/>
          <w:color w:val="000000" w:themeColor="text1"/>
          <w:sz w:val="30"/>
          <w:szCs w:val="30"/>
        </w:rPr>
      </w:pPr>
      <w:r w:rsidRPr="00925B9D">
        <w:rPr>
          <w:rFonts w:ascii="宋体" w:eastAsia="宋体" w:hAnsi="宋体" w:hint="eastAsia"/>
          <w:color w:val="000000" w:themeColor="text1"/>
          <w:sz w:val="30"/>
          <w:szCs w:val="30"/>
        </w:rPr>
        <w:t>如果</w:t>
      </w:r>
      <w:r w:rsidR="00765BE7">
        <w:rPr>
          <w:rFonts w:ascii="宋体" w:eastAsia="宋体" w:hAnsi="宋体" w:hint="eastAsia"/>
          <w:color w:val="000000" w:themeColor="text1"/>
          <w:sz w:val="30"/>
          <w:szCs w:val="30"/>
        </w:rPr>
        <w:t>想要</w:t>
      </w:r>
      <w:r>
        <w:rPr>
          <w:rFonts w:ascii="宋体" w:eastAsia="宋体" w:hAnsi="宋体" w:hint="eastAsia"/>
          <w:color w:val="000000" w:themeColor="text1"/>
          <w:sz w:val="30"/>
          <w:szCs w:val="30"/>
        </w:rPr>
        <w:t>下载使用</w:t>
      </w:r>
      <w:r w:rsidR="00765BE7">
        <w:rPr>
          <w:rFonts w:ascii="宋体" w:eastAsia="宋体" w:hAnsi="宋体" w:hint="eastAsia"/>
          <w:color w:val="000000" w:themeColor="text1"/>
          <w:sz w:val="30"/>
          <w:szCs w:val="30"/>
        </w:rPr>
        <w:t>O</w:t>
      </w:r>
      <w:r w:rsidR="00765BE7">
        <w:rPr>
          <w:rFonts w:ascii="宋体" w:eastAsia="宋体" w:hAnsi="宋体"/>
          <w:color w:val="000000" w:themeColor="text1"/>
          <w:sz w:val="30"/>
          <w:szCs w:val="30"/>
        </w:rPr>
        <w:t>A</w:t>
      </w:r>
      <w:r w:rsidR="00765BE7">
        <w:rPr>
          <w:rFonts w:ascii="宋体" w:eastAsia="宋体" w:hAnsi="宋体" w:hint="eastAsia"/>
          <w:color w:val="000000" w:themeColor="text1"/>
          <w:sz w:val="30"/>
          <w:szCs w:val="30"/>
        </w:rPr>
        <w:t>移动端</w:t>
      </w:r>
      <w:r>
        <w:rPr>
          <w:rFonts w:ascii="宋体" w:eastAsia="宋体" w:hAnsi="宋体" w:hint="eastAsia"/>
          <w:color w:val="000000" w:themeColor="text1"/>
          <w:sz w:val="30"/>
          <w:szCs w:val="30"/>
        </w:rPr>
        <w:t>A</w:t>
      </w:r>
      <w:r>
        <w:rPr>
          <w:rFonts w:ascii="宋体" w:eastAsia="宋体" w:hAnsi="宋体"/>
          <w:color w:val="000000" w:themeColor="text1"/>
          <w:sz w:val="30"/>
          <w:szCs w:val="30"/>
        </w:rPr>
        <w:t>PP</w:t>
      </w:r>
      <w:r>
        <w:rPr>
          <w:rFonts w:ascii="宋体" w:eastAsia="宋体" w:hAnsi="宋体" w:hint="eastAsia"/>
          <w:color w:val="000000" w:themeColor="text1"/>
          <w:sz w:val="30"/>
          <w:szCs w:val="30"/>
        </w:rPr>
        <w:t>，可在各大应用市场用搜索“通达O</w:t>
      </w:r>
      <w:r>
        <w:rPr>
          <w:rFonts w:ascii="宋体" w:eastAsia="宋体" w:hAnsi="宋体"/>
          <w:color w:val="000000" w:themeColor="text1"/>
          <w:sz w:val="30"/>
          <w:szCs w:val="30"/>
        </w:rPr>
        <w:t>A</w:t>
      </w:r>
      <w:r>
        <w:rPr>
          <w:rFonts w:ascii="宋体" w:eastAsia="宋体" w:hAnsi="宋体" w:hint="eastAsia"/>
          <w:color w:val="000000" w:themeColor="text1"/>
          <w:sz w:val="30"/>
          <w:szCs w:val="30"/>
        </w:rPr>
        <w:t>”，下载安装</w:t>
      </w:r>
      <w:r w:rsidR="00765BE7">
        <w:rPr>
          <w:rFonts w:ascii="宋体" w:eastAsia="宋体" w:hAnsi="宋体" w:hint="eastAsia"/>
          <w:color w:val="000000" w:themeColor="text1"/>
          <w:sz w:val="30"/>
          <w:szCs w:val="30"/>
        </w:rPr>
        <w:t>。移动端A</w:t>
      </w:r>
      <w:r w:rsidR="00765BE7">
        <w:rPr>
          <w:rFonts w:ascii="宋体" w:eastAsia="宋体" w:hAnsi="宋体"/>
          <w:color w:val="000000" w:themeColor="text1"/>
          <w:sz w:val="30"/>
          <w:szCs w:val="30"/>
        </w:rPr>
        <w:t>PP</w:t>
      </w:r>
      <w:r w:rsidR="00765BE7">
        <w:rPr>
          <w:rFonts w:ascii="宋体" w:eastAsia="宋体" w:hAnsi="宋体" w:hint="eastAsia"/>
          <w:color w:val="000000" w:themeColor="text1"/>
          <w:sz w:val="30"/>
          <w:szCs w:val="30"/>
        </w:rPr>
        <w:t>增加“上传附件”功能，可在办理流程和发送邮件时上传文件。</w:t>
      </w:r>
      <w:r>
        <w:rPr>
          <w:rFonts w:ascii="宋体" w:eastAsia="宋体" w:hAnsi="宋体" w:hint="eastAsia"/>
          <w:color w:val="000000" w:themeColor="text1"/>
          <w:sz w:val="30"/>
          <w:szCs w:val="30"/>
        </w:rPr>
        <w:t>网络配置如下图</w:t>
      </w:r>
      <w:r w:rsidR="003C5969">
        <w:rPr>
          <w:rFonts w:ascii="宋体" w:eastAsia="宋体" w:hAnsi="宋体" w:hint="eastAsia"/>
          <w:color w:val="000000" w:themeColor="text1"/>
          <w:sz w:val="30"/>
          <w:szCs w:val="30"/>
        </w:rPr>
        <w:t>，移动端A</w:t>
      </w:r>
      <w:r w:rsidR="003C5969">
        <w:rPr>
          <w:rFonts w:ascii="宋体" w:eastAsia="宋体" w:hAnsi="宋体"/>
          <w:color w:val="000000" w:themeColor="text1"/>
          <w:sz w:val="30"/>
          <w:szCs w:val="30"/>
        </w:rPr>
        <w:t>PP</w:t>
      </w:r>
      <w:r w:rsidR="003C5969">
        <w:rPr>
          <w:rFonts w:ascii="宋体" w:eastAsia="宋体" w:hAnsi="宋体" w:hint="eastAsia"/>
          <w:color w:val="000000" w:themeColor="text1"/>
          <w:sz w:val="30"/>
          <w:szCs w:val="30"/>
        </w:rPr>
        <w:t>需使用桌面端的</w:t>
      </w:r>
      <w:r w:rsidR="003C5969" w:rsidRPr="003C5969">
        <w:rPr>
          <w:rFonts w:ascii="宋体" w:eastAsia="宋体" w:hAnsi="宋体" w:hint="eastAsia"/>
          <w:color w:val="FF0000"/>
          <w:sz w:val="30"/>
          <w:szCs w:val="30"/>
        </w:rPr>
        <w:t>用户名和密码</w:t>
      </w:r>
      <w:r w:rsidR="003C5969">
        <w:rPr>
          <w:rFonts w:ascii="宋体" w:eastAsia="宋体" w:hAnsi="宋体" w:hint="eastAsia"/>
          <w:color w:val="000000" w:themeColor="text1"/>
          <w:sz w:val="30"/>
          <w:szCs w:val="30"/>
        </w:rPr>
        <w:t>登录</w:t>
      </w:r>
      <w:r>
        <w:rPr>
          <w:rFonts w:ascii="宋体" w:eastAsia="宋体" w:hAnsi="宋体" w:hint="eastAsia"/>
          <w:color w:val="000000" w:themeColor="text1"/>
          <w:sz w:val="30"/>
          <w:szCs w:val="30"/>
        </w:rPr>
        <w:t>：</w:t>
      </w:r>
    </w:p>
    <w:p w14:paraId="393D4386" w14:textId="43173ED6" w:rsidR="00925B9D" w:rsidRPr="00925B9D" w:rsidRDefault="00925B9D" w:rsidP="00925B9D">
      <w:pPr>
        <w:widowControl/>
        <w:jc w:val="left"/>
        <w:rPr>
          <w:rFonts w:ascii="宋体" w:eastAsia="宋体" w:hAnsi="宋体"/>
          <w:color w:val="000000" w:themeColor="text1"/>
          <w:sz w:val="30"/>
          <w:szCs w:val="30"/>
        </w:rPr>
      </w:pPr>
      <w:r>
        <w:rPr>
          <w:noProof/>
        </w:rPr>
        <w:drawing>
          <wp:inline distT="0" distB="0" distL="0" distR="0" wp14:anchorId="2D87B289" wp14:editId="00297B7A">
            <wp:extent cx="1557317" cy="3351376"/>
            <wp:effectExtent l="0" t="0" r="508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78527" cy="339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5BE7">
        <w:rPr>
          <w:rFonts w:ascii="宋体" w:eastAsia="宋体" w:hAnsi="宋体" w:hint="eastAsia"/>
          <w:color w:val="000000" w:themeColor="text1"/>
          <w:sz w:val="30"/>
          <w:szCs w:val="30"/>
        </w:rPr>
        <w:t xml:space="preserve"> </w:t>
      </w:r>
      <w:r w:rsidR="00765BE7">
        <w:rPr>
          <w:rFonts w:ascii="宋体" w:eastAsia="宋体" w:hAnsi="宋体"/>
          <w:color w:val="000000" w:themeColor="text1"/>
          <w:sz w:val="30"/>
          <w:szCs w:val="30"/>
        </w:rPr>
        <w:t xml:space="preserve">  </w:t>
      </w:r>
      <w:r w:rsidR="00694F24">
        <w:rPr>
          <w:noProof/>
        </w:rPr>
        <w:drawing>
          <wp:inline distT="0" distB="0" distL="0" distR="0" wp14:anchorId="198FAB3F" wp14:editId="5250BB65">
            <wp:extent cx="1555027" cy="3346450"/>
            <wp:effectExtent l="0" t="0" r="762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74296" cy="338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5BE7">
        <w:rPr>
          <w:rFonts w:ascii="宋体" w:eastAsia="宋体" w:hAnsi="宋体"/>
          <w:color w:val="000000" w:themeColor="text1"/>
          <w:sz w:val="30"/>
          <w:szCs w:val="30"/>
        </w:rPr>
        <w:t xml:space="preserve">   </w:t>
      </w:r>
      <w:r w:rsidR="00765BE7">
        <w:rPr>
          <w:noProof/>
        </w:rPr>
        <w:drawing>
          <wp:inline distT="0" distB="0" distL="0" distR="0" wp14:anchorId="50076E20" wp14:editId="7D927D7F">
            <wp:extent cx="1560191" cy="3357562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3727" cy="338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491D1" w14:textId="6DD27B52" w:rsidR="00925B9D" w:rsidRDefault="00925B9D">
      <w:pPr>
        <w:widowControl/>
        <w:jc w:val="left"/>
        <w:rPr>
          <w:rFonts w:ascii="宋体" w:eastAsia="宋体" w:hAnsi="宋体"/>
          <w:sz w:val="30"/>
          <w:szCs w:val="30"/>
        </w:rPr>
      </w:pPr>
    </w:p>
    <w:p w14:paraId="3ED1E1FD" w14:textId="14D781A7" w:rsidR="00765BE7" w:rsidRDefault="00765BE7">
      <w:pPr>
        <w:widowControl/>
        <w:jc w:val="left"/>
        <w:rPr>
          <w:rFonts w:ascii="宋体" w:eastAsia="宋体" w:hAnsi="宋体"/>
          <w:sz w:val="30"/>
          <w:szCs w:val="30"/>
        </w:rPr>
      </w:pPr>
    </w:p>
    <w:p w14:paraId="12B649A3" w14:textId="2DCB08AC" w:rsidR="00765BE7" w:rsidRDefault="00765BE7">
      <w:pPr>
        <w:widowControl/>
        <w:jc w:val="left"/>
        <w:rPr>
          <w:rFonts w:ascii="宋体" w:eastAsia="宋体" w:hAnsi="宋体"/>
          <w:sz w:val="30"/>
          <w:szCs w:val="30"/>
        </w:rPr>
      </w:pPr>
    </w:p>
    <w:p w14:paraId="61186D46" w14:textId="0124F884" w:rsidR="003C395C" w:rsidRDefault="003C395C">
      <w:pPr>
        <w:widowControl/>
        <w:jc w:val="left"/>
        <w:rPr>
          <w:rFonts w:ascii="宋体" w:eastAsia="宋体" w:hAnsi="宋体"/>
          <w:sz w:val="30"/>
          <w:szCs w:val="30"/>
        </w:rPr>
      </w:pPr>
    </w:p>
    <w:p w14:paraId="025E8A84" w14:textId="7FF4A405" w:rsidR="003C395C" w:rsidRDefault="003C395C">
      <w:pPr>
        <w:widowControl/>
        <w:jc w:val="left"/>
        <w:rPr>
          <w:rFonts w:ascii="宋体" w:eastAsia="宋体" w:hAnsi="宋体"/>
          <w:sz w:val="30"/>
          <w:szCs w:val="30"/>
        </w:rPr>
      </w:pPr>
    </w:p>
    <w:p w14:paraId="674556C0" w14:textId="6A1DE9E0" w:rsidR="003C395C" w:rsidRDefault="003C395C">
      <w:pPr>
        <w:widowControl/>
        <w:jc w:val="left"/>
        <w:rPr>
          <w:rFonts w:ascii="宋体" w:eastAsia="宋体" w:hAnsi="宋体"/>
          <w:sz w:val="30"/>
          <w:szCs w:val="30"/>
        </w:rPr>
      </w:pPr>
    </w:p>
    <w:p w14:paraId="18A22652" w14:textId="1FA4D981" w:rsidR="003C395C" w:rsidRDefault="003C395C">
      <w:pPr>
        <w:widowControl/>
        <w:jc w:val="left"/>
        <w:rPr>
          <w:rFonts w:ascii="宋体" w:eastAsia="宋体" w:hAnsi="宋体"/>
          <w:sz w:val="30"/>
          <w:szCs w:val="30"/>
        </w:rPr>
      </w:pPr>
    </w:p>
    <w:p w14:paraId="1238E8CE" w14:textId="2C47F07E" w:rsidR="003C395C" w:rsidRDefault="003C395C">
      <w:pPr>
        <w:widowControl/>
        <w:jc w:val="left"/>
        <w:rPr>
          <w:rFonts w:ascii="宋体" w:eastAsia="宋体" w:hAnsi="宋体"/>
          <w:sz w:val="30"/>
          <w:szCs w:val="30"/>
        </w:rPr>
      </w:pPr>
    </w:p>
    <w:p w14:paraId="5EE1DA74" w14:textId="77777777" w:rsidR="003C395C" w:rsidRDefault="003C395C">
      <w:pPr>
        <w:widowControl/>
        <w:jc w:val="left"/>
        <w:rPr>
          <w:rFonts w:ascii="宋体" w:eastAsia="宋体" w:hAnsi="宋体"/>
          <w:sz w:val="30"/>
          <w:szCs w:val="30"/>
        </w:rPr>
      </w:pPr>
    </w:p>
    <w:p w14:paraId="290EB765" w14:textId="337C82E7" w:rsidR="0042545F" w:rsidRDefault="0042545F" w:rsidP="0042545F">
      <w:pPr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lastRenderedPageBreak/>
        <w:t>二、功能及界面说明</w:t>
      </w:r>
    </w:p>
    <w:p w14:paraId="76A804BB" w14:textId="4D048EEF" w:rsidR="0042545F" w:rsidRDefault="0042545F" w:rsidP="0042545F">
      <w:pPr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1</w:t>
      </w:r>
      <w:r>
        <w:rPr>
          <w:rFonts w:ascii="宋体" w:eastAsia="宋体" w:hAnsi="宋体"/>
          <w:sz w:val="30"/>
          <w:szCs w:val="30"/>
        </w:rPr>
        <w:t>.</w:t>
      </w:r>
      <w:r>
        <w:rPr>
          <w:rFonts w:ascii="宋体" w:eastAsia="宋体" w:hAnsi="宋体" w:hint="eastAsia"/>
          <w:sz w:val="30"/>
          <w:szCs w:val="30"/>
        </w:rPr>
        <w:t>功能说明</w:t>
      </w:r>
    </w:p>
    <w:p w14:paraId="42EC3B45" w14:textId="29A951B9" w:rsidR="0042545F" w:rsidRDefault="0042545F" w:rsidP="0042545F">
      <w:pPr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/>
          <w:sz w:val="30"/>
          <w:szCs w:val="30"/>
        </w:rPr>
        <w:sym w:font="Wingdings 2" w:char="F098"/>
      </w:r>
      <w:r>
        <w:rPr>
          <w:rFonts w:ascii="宋体" w:eastAsia="宋体" w:hAnsi="宋体" w:hint="eastAsia"/>
          <w:sz w:val="30"/>
          <w:szCs w:val="30"/>
        </w:rPr>
        <w:t>O</w:t>
      </w:r>
      <w:r>
        <w:rPr>
          <w:rFonts w:ascii="宋体" w:eastAsia="宋体" w:hAnsi="宋体"/>
          <w:sz w:val="30"/>
          <w:szCs w:val="30"/>
        </w:rPr>
        <w:t>A</w:t>
      </w:r>
      <w:r>
        <w:rPr>
          <w:rFonts w:ascii="宋体" w:eastAsia="宋体" w:hAnsi="宋体" w:hint="eastAsia"/>
          <w:sz w:val="30"/>
          <w:szCs w:val="30"/>
        </w:rPr>
        <w:t>办公</w:t>
      </w:r>
    </w:p>
    <w:p w14:paraId="5FB0E153" w14:textId="4FDF7EDC" w:rsidR="0042545F" w:rsidRDefault="00FC582C" w:rsidP="0042545F">
      <w:pPr>
        <w:ind w:leftChars="200" w:left="42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此栏目为最常用的核心栏目，</w:t>
      </w:r>
      <w:r w:rsidR="0042545F">
        <w:rPr>
          <w:rFonts w:ascii="宋体" w:eastAsia="宋体" w:hAnsi="宋体" w:hint="eastAsia"/>
          <w:sz w:val="30"/>
          <w:szCs w:val="30"/>
        </w:rPr>
        <w:t>所有的工作流程均在此栏目，手机端对应的栏目为“</w:t>
      </w:r>
      <w:r w:rsidR="0042545F" w:rsidRPr="00895527">
        <w:rPr>
          <w:rFonts w:ascii="宋体" w:eastAsia="宋体" w:hAnsi="宋体" w:hint="eastAsia"/>
          <w:color w:val="FF0000"/>
          <w:sz w:val="30"/>
          <w:szCs w:val="30"/>
        </w:rPr>
        <w:t>流程中心</w:t>
      </w:r>
      <w:r w:rsidR="0042545F">
        <w:rPr>
          <w:rFonts w:ascii="宋体" w:eastAsia="宋体" w:hAnsi="宋体" w:hint="eastAsia"/>
          <w:sz w:val="30"/>
          <w:szCs w:val="30"/>
        </w:rPr>
        <w:t>”。用户可通过“</w:t>
      </w:r>
      <w:r w:rsidR="0042545F" w:rsidRPr="00895527">
        <w:rPr>
          <w:rFonts w:ascii="宋体" w:eastAsia="宋体" w:hAnsi="宋体" w:hint="eastAsia"/>
          <w:color w:val="FF0000"/>
          <w:sz w:val="30"/>
          <w:szCs w:val="30"/>
        </w:rPr>
        <w:t>新建工作</w:t>
      </w:r>
      <w:r w:rsidR="0042545F">
        <w:rPr>
          <w:rFonts w:ascii="宋体" w:eastAsia="宋体" w:hAnsi="宋体" w:hint="eastAsia"/>
          <w:sz w:val="30"/>
          <w:szCs w:val="30"/>
        </w:rPr>
        <w:t>”发起可办理的流程</w:t>
      </w:r>
      <w:r w:rsidR="00895527">
        <w:rPr>
          <w:rFonts w:ascii="宋体" w:eastAsia="宋体" w:hAnsi="宋体" w:hint="eastAsia"/>
          <w:sz w:val="30"/>
          <w:szCs w:val="30"/>
        </w:rPr>
        <w:t>，</w:t>
      </w:r>
      <w:r w:rsidR="00895527" w:rsidRPr="00BB36EE">
        <w:rPr>
          <w:rFonts w:ascii="宋体" w:eastAsia="宋体" w:hAnsi="宋体" w:hint="eastAsia"/>
          <w:color w:val="FF0000"/>
          <w:sz w:val="30"/>
          <w:szCs w:val="30"/>
        </w:rPr>
        <w:t>流程可见即为有权限办理</w:t>
      </w:r>
      <w:r w:rsidR="0042545F">
        <w:rPr>
          <w:rFonts w:ascii="宋体" w:eastAsia="宋体" w:hAnsi="宋体" w:hint="eastAsia"/>
          <w:sz w:val="30"/>
          <w:szCs w:val="30"/>
        </w:rPr>
        <w:t>。</w:t>
      </w:r>
    </w:p>
    <w:p w14:paraId="5188409E" w14:textId="61ADF0EF" w:rsidR="007A04CB" w:rsidRDefault="007A04CB" w:rsidP="0042545F">
      <w:pPr>
        <w:ind w:leftChars="200" w:left="420"/>
        <w:rPr>
          <w:rFonts w:ascii="宋体" w:eastAsia="宋体" w:hAnsi="宋体"/>
          <w:sz w:val="30"/>
          <w:szCs w:val="30"/>
        </w:rPr>
      </w:pPr>
      <w:r w:rsidRPr="007A04CB">
        <w:rPr>
          <w:rFonts w:ascii="宋体" w:eastAsia="宋体" w:hAnsi="宋体"/>
          <w:noProof/>
          <w:sz w:val="30"/>
          <w:szCs w:val="30"/>
        </w:rPr>
        <w:drawing>
          <wp:inline distT="0" distB="0" distL="0" distR="0" wp14:anchorId="02DCC9C1" wp14:editId="413939F0">
            <wp:extent cx="5274310" cy="1991360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9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518E0" w14:textId="77777777" w:rsidR="00B25B99" w:rsidRDefault="00B25B99" w:rsidP="00B25B99">
      <w:pPr>
        <w:widowControl/>
        <w:ind w:leftChars="200" w:left="420"/>
        <w:jc w:val="left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“我的工作”界面：</w:t>
      </w:r>
    </w:p>
    <w:p w14:paraId="5812EB37" w14:textId="77777777" w:rsidR="00B25B99" w:rsidRDefault="00B25B99" w:rsidP="00B25B99">
      <w:pPr>
        <w:widowControl/>
        <w:ind w:leftChars="200" w:left="420"/>
        <w:jc w:val="left"/>
        <w:rPr>
          <w:rFonts w:ascii="宋体" w:eastAsia="宋体" w:hAnsi="宋体"/>
          <w:sz w:val="30"/>
          <w:szCs w:val="30"/>
        </w:rPr>
      </w:pPr>
      <w:r w:rsidRPr="00B25B99">
        <w:rPr>
          <w:rFonts w:ascii="宋体" w:eastAsia="宋体" w:hAnsi="宋体"/>
          <w:noProof/>
          <w:sz w:val="30"/>
          <w:szCs w:val="30"/>
        </w:rPr>
        <w:drawing>
          <wp:inline distT="0" distB="0" distL="0" distR="0" wp14:anchorId="44405B5C" wp14:editId="239CAA5C">
            <wp:extent cx="5274310" cy="12636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9BD2D" w14:textId="77777777" w:rsidR="00B25B99" w:rsidRDefault="00B25B99" w:rsidP="00B25B99">
      <w:pPr>
        <w:widowControl/>
        <w:ind w:leftChars="200" w:left="420"/>
        <w:jc w:val="left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手机端“流程中心”界面：</w:t>
      </w:r>
    </w:p>
    <w:p w14:paraId="43D14642" w14:textId="2A1510C2" w:rsidR="007A04CB" w:rsidRDefault="00B25B99" w:rsidP="00B25B99">
      <w:pPr>
        <w:widowControl/>
        <w:ind w:leftChars="200" w:left="420"/>
        <w:jc w:val="center"/>
        <w:rPr>
          <w:rFonts w:ascii="宋体" w:eastAsia="宋体" w:hAnsi="宋体"/>
          <w:sz w:val="30"/>
          <w:szCs w:val="30"/>
        </w:rPr>
      </w:pPr>
      <w:r w:rsidRPr="00B25B99">
        <w:rPr>
          <w:rFonts w:ascii="宋体" w:eastAsia="宋体" w:hAnsi="宋体"/>
          <w:noProof/>
          <w:sz w:val="30"/>
          <w:szCs w:val="30"/>
        </w:rPr>
        <w:drawing>
          <wp:inline distT="0" distB="0" distL="0" distR="0" wp14:anchorId="153E577A" wp14:editId="30CFAC63">
            <wp:extent cx="1435044" cy="2054431"/>
            <wp:effectExtent l="0" t="0" r="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387" cy="207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/>
          <w:sz w:val="30"/>
          <w:szCs w:val="30"/>
        </w:rPr>
        <w:br w:type="page"/>
      </w:r>
    </w:p>
    <w:p w14:paraId="24C982DC" w14:textId="77777777" w:rsidR="0042545F" w:rsidRDefault="0042545F" w:rsidP="00B25B99">
      <w:pPr>
        <w:rPr>
          <w:rFonts w:ascii="宋体" w:eastAsia="宋体" w:hAnsi="宋体"/>
          <w:sz w:val="30"/>
          <w:szCs w:val="30"/>
        </w:rPr>
      </w:pPr>
    </w:p>
    <w:p w14:paraId="356EB283" w14:textId="74A69A3F" w:rsidR="007A04CB" w:rsidRDefault="007A04CB" w:rsidP="007A04CB">
      <w:pPr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/>
          <w:sz w:val="30"/>
          <w:szCs w:val="30"/>
        </w:rPr>
        <w:sym w:font="Wingdings 2" w:char="F098"/>
      </w:r>
      <w:r>
        <w:rPr>
          <w:rFonts w:ascii="宋体" w:eastAsia="宋体" w:hAnsi="宋体" w:hint="eastAsia"/>
          <w:sz w:val="30"/>
          <w:szCs w:val="30"/>
        </w:rPr>
        <w:t>电子邮件</w:t>
      </w:r>
    </w:p>
    <w:p w14:paraId="34C1A403" w14:textId="4953C182" w:rsidR="007A04CB" w:rsidRDefault="007A04CB" w:rsidP="007A04CB">
      <w:pPr>
        <w:ind w:leftChars="200" w:left="42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主要用于内部系统的邮件收发，手机端为“校内邮箱”。桌面端可添加文件附件，手机端只可查看，无法添加文件。</w:t>
      </w:r>
    </w:p>
    <w:p w14:paraId="2D33675A" w14:textId="0D5CCD6B" w:rsidR="007A04CB" w:rsidRDefault="00FC582C" w:rsidP="00FC582C">
      <w:pPr>
        <w:jc w:val="center"/>
        <w:rPr>
          <w:rFonts w:ascii="宋体" w:eastAsia="宋体" w:hAnsi="宋体"/>
          <w:sz w:val="30"/>
          <w:szCs w:val="30"/>
        </w:rPr>
      </w:pPr>
      <w:r w:rsidRPr="00FC582C">
        <w:rPr>
          <w:rFonts w:ascii="宋体" w:eastAsia="宋体" w:hAnsi="宋体"/>
          <w:noProof/>
          <w:sz w:val="30"/>
          <w:szCs w:val="30"/>
        </w:rPr>
        <w:drawing>
          <wp:inline distT="0" distB="0" distL="0" distR="0" wp14:anchorId="2B00A30F" wp14:editId="4096FF9B">
            <wp:extent cx="5274310" cy="253746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507D5" w14:textId="7FD6D847" w:rsidR="000562A8" w:rsidRDefault="000562A8" w:rsidP="000562A8">
      <w:pPr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/>
          <w:sz w:val="30"/>
          <w:szCs w:val="30"/>
        </w:rPr>
        <w:sym w:font="Wingdings 2" w:char="F098"/>
      </w:r>
      <w:r>
        <w:rPr>
          <w:rFonts w:ascii="宋体" w:eastAsia="宋体" w:hAnsi="宋体" w:hint="eastAsia"/>
          <w:sz w:val="30"/>
          <w:szCs w:val="30"/>
        </w:rPr>
        <w:t>公告通知</w:t>
      </w:r>
    </w:p>
    <w:p w14:paraId="3C412D08" w14:textId="6B58A862" w:rsidR="000562A8" w:rsidRDefault="000562A8" w:rsidP="000562A8">
      <w:pPr>
        <w:ind w:leftChars="200" w:left="42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发布校内各种类型的通知，可针对特定对象、特定群体发送，可添加文件、图片等附件</w:t>
      </w:r>
      <w:r w:rsidR="00625303">
        <w:rPr>
          <w:rFonts w:ascii="宋体" w:eastAsia="宋体" w:hAnsi="宋体" w:hint="eastAsia"/>
          <w:sz w:val="30"/>
          <w:szCs w:val="30"/>
        </w:rPr>
        <w:t>。</w:t>
      </w:r>
    </w:p>
    <w:p w14:paraId="0AEF3175" w14:textId="4340B10F" w:rsidR="000562A8" w:rsidRDefault="000562A8" w:rsidP="000562A8">
      <w:pPr>
        <w:rPr>
          <w:rFonts w:ascii="宋体" w:eastAsia="宋体" w:hAnsi="宋体"/>
          <w:sz w:val="30"/>
          <w:szCs w:val="30"/>
        </w:rPr>
      </w:pPr>
      <w:r>
        <w:rPr>
          <w:noProof/>
        </w:rPr>
        <w:drawing>
          <wp:inline distT="0" distB="0" distL="0" distR="0" wp14:anchorId="4D0B147F" wp14:editId="7841B7A3">
            <wp:extent cx="5274310" cy="242062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57739" w14:textId="4F4B9954" w:rsidR="00625303" w:rsidRDefault="00625303" w:rsidP="000562A8">
      <w:pPr>
        <w:rPr>
          <w:rFonts w:ascii="宋体" w:eastAsia="宋体" w:hAnsi="宋体"/>
          <w:sz w:val="30"/>
          <w:szCs w:val="30"/>
        </w:rPr>
      </w:pPr>
    </w:p>
    <w:p w14:paraId="2245FA44" w14:textId="719ED8DE" w:rsidR="00625303" w:rsidRDefault="00625303" w:rsidP="000562A8">
      <w:pPr>
        <w:rPr>
          <w:rFonts w:ascii="宋体" w:eastAsia="宋体" w:hAnsi="宋体"/>
          <w:sz w:val="30"/>
          <w:szCs w:val="30"/>
        </w:rPr>
      </w:pPr>
    </w:p>
    <w:p w14:paraId="562259EF" w14:textId="3DCAC1E0" w:rsidR="00625303" w:rsidRDefault="00625303" w:rsidP="00625303">
      <w:pPr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/>
          <w:sz w:val="30"/>
          <w:szCs w:val="30"/>
        </w:rPr>
        <w:lastRenderedPageBreak/>
        <w:sym w:font="Wingdings 2" w:char="F098"/>
      </w:r>
      <w:r>
        <w:rPr>
          <w:rFonts w:ascii="宋体" w:eastAsia="宋体" w:hAnsi="宋体" w:hint="eastAsia"/>
          <w:sz w:val="30"/>
          <w:szCs w:val="30"/>
        </w:rPr>
        <w:t>公共文件柜</w:t>
      </w:r>
    </w:p>
    <w:p w14:paraId="75F2B880" w14:textId="0FDA194C" w:rsidR="00625303" w:rsidRDefault="00625303" w:rsidP="00625303">
      <w:pPr>
        <w:ind w:leftChars="200" w:left="42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公共文件柜用来存放学校常用的可共享文件，凡是具有访问权限的教职工，均可使用</w:t>
      </w:r>
      <w:r w:rsidR="00895527">
        <w:rPr>
          <w:rFonts w:ascii="宋体" w:eastAsia="宋体" w:hAnsi="宋体" w:hint="eastAsia"/>
          <w:sz w:val="30"/>
          <w:szCs w:val="30"/>
        </w:rPr>
        <w:t>，权限分配可由各个文件柜的管理员设置</w:t>
      </w:r>
      <w:r>
        <w:rPr>
          <w:rFonts w:ascii="宋体" w:eastAsia="宋体" w:hAnsi="宋体" w:hint="eastAsia"/>
          <w:sz w:val="30"/>
          <w:szCs w:val="30"/>
        </w:rPr>
        <w:t>。</w:t>
      </w:r>
    </w:p>
    <w:p w14:paraId="1FDD2594" w14:textId="1CC117D0" w:rsidR="00625303" w:rsidRDefault="00625303" w:rsidP="00625303">
      <w:pPr>
        <w:rPr>
          <w:rFonts w:ascii="宋体" w:eastAsia="宋体" w:hAnsi="宋体"/>
          <w:sz w:val="30"/>
          <w:szCs w:val="30"/>
        </w:rPr>
      </w:pPr>
      <w:r>
        <w:rPr>
          <w:noProof/>
        </w:rPr>
        <w:drawing>
          <wp:inline distT="0" distB="0" distL="0" distR="0" wp14:anchorId="089342D6" wp14:editId="70A59E91">
            <wp:extent cx="5274310" cy="2626360"/>
            <wp:effectExtent l="0" t="0" r="254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B5936" w14:textId="08ADB6CE" w:rsidR="00625303" w:rsidRPr="00D22A55" w:rsidRDefault="00D22A55" w:rsidP="00625303">
      <w:pPr>
        <w:rPr>
          <w:rFonts w:ascii="宋体" w:eastAsia="宋体" w:hAnsi="宋体"/>
          <w:color w:val="FF0000"/>
          <w:sz w:val="30"/>
          <w:szCs w:val="30"/>
        </w:rPr>
      </w:pPr>
      <w:r w:rsidRPr="00D22A55">
        <w:rPr>
          <w:rFonts w:ascii="宋体" w:eastAsia="宋体" w:hAnsi="宋体" w:hint="eastAsia"/>
          <w:color w:val="FF0000"/>
          <w:sz w:val="30"/>
          <w:szCs w:val="30"/>
        </w:rPr>
        <w:t>如果O</w:t>
      </w:r>
      <w:r w:rsidRPr="00D22A55">
        <w:rPr>
          <w:rFonts w:ascii="宋体" w:eastAsia="宋体" w:hAnsi="宋体"/>
          <w:color w:val="FF0000"/>
          <w:sz w:val="30"/>
          <w:szCs w:val="30"/>
        </w:rPr>
        <w:t>A</w:t>
      </w:r>
      <w:r w:rsidRPr="00D22A55">
        <w:rPr>
          <w:rFonts w:ascii="宋体" w:eastAsia="宋体" w:hAnsi="宋体" w:hint="eastAsia"/>
          <w:color w:val="FF0000"/>
          <w:sz w:val="30"/>
          <w:szCs w:val="30"/>
        </w:rPr>
        <w:t>系统中的文件无法在线阅读，请按下图下载安装插件：</w:t>
      </w:r>
    </w:p>
    <w:p w14:paraId="2A48C158" w14:textId="3A771A7B" w:rsidR="00625303" w:rsidRDefault="00D22A55" w:rsidP="00625303">
      <w:pPr>
        <w:rPr>
          <w:rFonts w:ascii="宋体" w:eastAsia="宋体" w:hAnsi="宋体"/>
          <w:sz w:val="30"/>
          <w:szCs w:val="30"/>
        </w:rPr>
      </w:pPr>
      <w:r>
        <w:rPr>
          <w:noProof/>
        </w:rPr>
        <w:drawing>
          <wp:inline distT="0" distB="0" distL="0" distR="0" wp14:anchorId="063FB522" wp14:editId="24EAED88">
            <wp:extent cx="5274310" cy="255079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15D73" w14:textId="77777777" w:rsidR="00625303" w:rsidRDefault="00625303">
      <w:pPr>
        <w:widowControl/>
        <w:jc w:val="left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/>
          <w:sz w:val="30"/>
          <w:szCs w:val="30"/>
        </w:rPr>
        <w:br w:type="page"/>
      </w:r>
    </w:p>
    <w:p w14:paraId="50C367E6" w14:textId="63F391EC" w:rsidR="00625303" w:rsidRDefault="00C34E22" w:rsidP="00625303">
      <w:pPr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lastRenderedPageBreak/>
        <w:t>2</w:t>
      </w:r>
      <w:r>
        <w:rPr>
          <w:rFonts w:ascii="宋体" w:eastAsia="宋体" w:hAnsi="宋体"/>
          <w:sz w:val="30"/>
          <w:szCs w:val="30"/>
        </w:rPr>
        <w:t>.</w:t>
      </w:r>
      <w:r>
        <w:rPr>
          <w:rFonts w:ascii="宋体" w:eastAsia="宋体" w:hAnsi="宋体" w:hint="eastAsia"/>
          <w:sz w:val="30"/>
          <w:szCs w:val="30"/>
        </w:rPr>
        <w:t>桌面端界面说明</w:t>
      </w:r>
    </w:p>
    <w:p w14:paraId="509C30B2" w14:textId="3F3396D6" w:rsidR="00C34E22" w:rsidRDefault="00C34E22" w:rsidP="00C34E22">
      <w:pPr>
        <w:rPr>
          <w:rFonts w:ascii="宋体" w:eastAsia="宋体" w:hAnsi="宋体"/>
          <w:sz w:val="30"/>
          <w:szCs w:val="30"/>
        </w:rPr>
      </w:pPr>
      <w:bookmarkStart w:id="1" w:name="OLE_LINK1"/>
      <w:r>
        <w:rPr>
          <w:rFonts w:ascii="宋体" w:eastAsia="宋体" w:hAnsi="宋体"/>
          <w:sz w:val="30"/>
          <w:szCs w:val="30"/>
        </w:rPr>
        <w:sym w:font="Wingdings 2" w:char="F098"/>
      </w:r>
      <w:r>
        <w:rPr>
          <w:rFonts w:ascii="宋体" w:eastAsia="宋体" w:hAnsi="宋体" w:hint="eastAsia"/>
          <w:sz w:val="30"/>
          <w:szCs w:val="30"/>
        </w:rPr>
        <w:t>信息中心</w:t>
      </w:r>
    </w:p>
    <w:bookmarkEnd w:id="1"/>
    <w:p w14:paraId="7F72A464" w14:textId="482227E9" w:rsidR="00C34E22" w:rsidRDefault="00C34E22" w:rsidP="00C34E22">
      <w:pPr>
        <w:ind w:leftChars="200" w:left="42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信息中心共有6个栏目，</w:t>
      </w:r>
      <w:r w:rsidR="000210B6">
        <w:rPr>
          <w:rFonts w:ascii="宋体" w:eastAsia="宋体" w:hAnsi="宋体" w:hint="eastAsia"/>
          <w:sz w:val="30"/>
          <w:szCs w:val="30"/>
        </w:rPr>
        <w:t>可以</w:t>
      </w:r>
      <w:r>
        <w:rPr>
          <w:rFonts w:ascii="宋体" w:eastAsia="宋体" w:hAnsi="宋体" w:hint="eastAsia"/>
          <w:sz w:val="30"/>
          <w:szCs w:val="30"/>
        </w:rPr>
        <w:t>将所有涉及个人的工作和安排都分类显示，方便用户查看办理。“日程安排”和“工作日志”属于个人设置，与其他用户无关，个人</w:t>
      </w:r>
      <w:r w:rsidR="000210B6">
        <w:rPr>
          <w:rFonts w:ascii="宋体" w:eastAsia="宋体" w:hAnsi="宋体" w:hint="eastAsia"/>
          <w:sz w:val="30"/>
          <w:szCs w:val="30"/>
        </w:rPr>
        <w:t>可</w:t>
      </w:r>
      <w:r>
        <w:rPr>
          <w:rFonts w:ascii="宋体" w:eastAsia="宋体" w:hAnsi="宋体" w:hint="eastAsia"/>
          <w:sz w:val="30"/>
          <w:szCs w:val="30"/>
        </w:rPr>
        <w:t>根据自己的工作情况设置提醒、工作计划。</w:t>
      </w:r>
    </w:p>
    <w:p w14:paraId="17A380F8" w14:textId="2A771E7C" w:rsidR="009842F2" w:rsidRDefault="00C34E22" w:rsidP="00C34E22">
      <w:pPr>
        <w:rPr>
          <w:rFonts w:ascii="宋体" w:eastAsia="宋体" w:hAnsi="宋体"/>
          <w:sz w:val="30"/>
          <w:szCs w:val="30"/>
        </w:rPr>
      </w:pPr>
      <w:r w:rsidRPr="00C34E22">
        <w:rPr>
          <w:rFonts w:ascii="宋体" w:eastAsia="宋体" w:hAnsi="宋体"/>
          <w:noProof/>
          <w:sz w:val="30"/>
          <w:szCs w:val="30"/>
        </w:rPr>
        <w:drawing>
          <wp:inline distT="0" distB="0" distL="0" distR="0" wp14:anchorId="0133AC96" wp14:editId="15BEEF16">
            <wp:extent cx="5274310" cy="265176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949CC" w14:textId="40A0BE34" w:rsidR="009842F2" w:rsidRDefault="009842F2" w:rsidP="00C34E22">
      <w:pPr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三、工作流程办理</w:t>
      </w:r>
    </w:p>
    <w:p w14:paraId="20925928" w14:textId="53D24A34" w:rsidR="009842F2" w:rsidRDefault="009842F2" w:rsidP="009842F2">
      <w:pPr>
        <w:ind w:firstLineChars="200" w:firstLine="60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工作流程办理会在以后上线各类工作流程后，有针对性的进行说明，此处只简要介绍通用要求和注意事项。</w:t>
      </w:r>
    </w:p>
    <w:p w14:paraId="62598036" w14:textId="7926207C" w:rsidR="009842F2" w:rsidRDefault="009842F2" w:rsidP="009842F2">
      <w:pPr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/>
          <w:sz w:val="30"/>
          <w:szCs w:val="30"/>
        </w:rPr>
        <w:sym w:font="Wingdings 2" w:char="F098"/>
      </w:r>
      <w:r>
        <w:rPr>
          <w:rFonts w:ascii="宋体" w:eastAsia="宋体" w:hAnsi="宋体" w:hint="eastAsia"/>
          <w:sz w:val="30"/>
          <w:szCs w:val="30"/>
        </w:rPr>
        <w:t>工作流程名一般不需要自行修改，新建工作时，按默认即可。</w:t>
      </w:r>
    </w:p>
    <w:p w14:paraId="45759112" w14:textId="32DF9AFB" w:rsidR="009842F2" w:rsidRDefault="009842F2" w:rsidP="009842F2">
      <w:pPr>
        <w:ind w:left="300" w:hangingChars="100" w:hanging="30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/>
          <w:sz w:val="30"/>
          <w:szCs w:val="30"/>
        </w:rPr>
        <w:sym w:font="Wingdings 2" w:char="F098"/>
      </w:r>
      <w:r>
        <w:rPr>
          <w:rFonts w:ascii="宋体" w:eastAsia="宋体" w:hAnsi="宋体" w:hint="eastAsia"/>
          <w:sz w:val="30"/>
          <w:szCs w:val="30"/>
        </w:rPr>
        <w:t>工作转交时，一般会默认给出要接收工作的主办人，</w:t>
      </w:r>
      <w:r w:rsidRPr="004C7639">
        <w:rPr>
          <w:rFonts w:ascii="宋体" w:eastAsia="宋体" w:hAnsi="宋体" w:hint="eastAsia"/>
          <w:color w:val="FF0000"/>
          <w:sz w:val="30"/>
          <w:szCs w:val="30"/>
        </w:rPr>
        <w:t>用户无需修改或自行添加</w:t>
      </w:r>
      <w:r>
        <w:rPr>
          <w:rFonts w:ascii="宋体" w:eastAsia="宋体" w:hAnsi="宋体" w:hint="eastAsia"/>
          <w:sz w:val="30"/>
          <w:szCs w:val="30"/>
        </w:rPr>
        <w:t>，如转交时没有给出主办人，可根据学校规章制度自行添加。</w:t>
      </w:r>
    </w:p>
    <w:p w14:paraId="47496D71" w14:textId="6BF6BA96" w:rsidR="009842F2" w:rsidRPr="000F3B98" w:rsidRDefault="009842F2" w:rsidP="007A5263">
      <w:pPr>
        <w:ind w:left="300" w:hangingChars="100" w:hanging="30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/>
          <w:sz w:val="30"/>
          <w:szCs w:val="30"/>
        </w:rPr>
        <w:sym w:font="Wingdings 2" w:char="F098"/>
      </w:r>
      <w:r>
        <w:rPr>
          <w:rFonts w:ascii="宋体" w:eastAsia="宋体" w:hAnsi="宋体" w:hint="eastAsia"/>
          <w:sz w:val="30"/>
          <w:szCs w:val="30"/>
        </w:rPr>
        <w:t>办理流程前切记充分沟通</w:t>
      </w:r>
      <w:r w:rsidR="007A5263">
        <w:rPr>
          <w:rFonts w:ascii="宋体" w:eastAsia="宋体" w:hAnsi="宋体" w:hint="eastAsia"/>
          <w:sz w:val="30"/>
          <w:szCs w:val="30"/>
        </w:rPr>
        <w:t>，信息化办公只是辅助手段，不能替代沟通交流。</w:t>
      </w:r>
    </w:p>
    <w:sectPr w:rsidR="009842F2" w:rsidRPr="000F3B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5CB4A" w14:textId="77777777" w:rsidR="002F39EE" w:rsidRDefault="002F39EE" w:rsidP="000F160E">
      <w:r>
        <w:separator/>
      </w:r>
    </w:p>
  </w:endnote>
  <w:endnote w:type="continuationSeparator" w:id="0">
    <w:p w14:paraId="21341169" w14:textId="77777777" w:rsidR="002F39EE" w:rsidRDefault="002F39EE" w:rsidP="000F1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AD84C" w14:textId="77777777" w:rsidR="002F39EE" w:rsidRDefault="002F39EE" w:rsidP="000F160E">
      <w:r>
        <w:separator/>
      </w:r>
    </w:p>
  </w:footnote>
  <w:footnote w:type="continuationSeparator" w:id="0">
    <w:p w14:paraId="37226DF3" w14:textId="77777777" w:rsidR="002F39EE" w:rsidRDefault="002F39EE" w:rsidP="000F1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16CE"/>
    <w:multiLevelType w:val="hybridMultilevel"/>
    <w:tmpl w:val="0F64BE3C"/>
    <w:lvl w:ilvl="0" w:tplc="E1260D1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37B"/>
    <w:rsid w:val="000210B6"/>
    <w:rsid w:val="000562A8"/>
    <w:rsid w:val="000B2353"/>
    <w:rsid w:val="000F160E"/>
    <w:rsid w:val="000F3B98"/>
    <w:rsid w:val="002F39EE"/>
    <w:rsid w:val="003A114D"/>
    <w:rsid w:val="003B715C"/>
    <w:rsid w:val="003C395C"/>
    <w:rsid w:val="003C5969"/>
    <w:rsid w:val="0042545F"/>
    <w:rsid w:val="004C7639"/>
    <w:rsid w:val="00625303"/>
    <w:rsid w:val="00694F24"/>
    <w:rsid w:val="00765BE7"/>
    <w:rsid w:val="007A04CB"/>
    <w:rsid w:val="007A5263"/>
    <w:rsid w:val="008410EB"/>
    <w:rsid w:val="00895527"/>
    <w:rsid w:val="008F3A96"/>
    <w:rsid w:val="00925B9D"/>
    <w:rsid w:val="009842F2"/>
    <w:rsid w:val="00A51607"/>
    <w:rsid w:val="00B25B99"/>
    <w:rsid w:val="00BB36EE"/>
    <w:rsid w:val="00C34E22"/>
    <w:rsid w:val="00C43547"/>
    <w:rsid w:val="00D22A55"/>
    <w:rsid w:val="00E43480"/>
    <w:rsid w:val="00F1549F"/>
    <w:rsid w:val="00F7037B"/>
    <w:rsid w:val="00FC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ECB6DB"/>
  <w15:chartTrackingRefBased/>
  <w15:docId w15:val="{596B1FE6-9670-4FD6-8E8B-95D26C98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2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B9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0F3B9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F3B98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0F16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F160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F16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F16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7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个人用户</dc:creator>
  <cp:keywords/>
  <dc:description/>
  <cp:lastModifiedBy>王龙</cp:lastModifiedBy>
  <cp:revision>19</cp:revision>
  <dcterms:created xsi:type="dcterms:W3CDTF">2025-09-29T01:40:00Z</dcterms:created>
  <dcterms:modified xsi:type="dcterms:W3CDTF">2026-04-08T00:55:00Z</dcterms:modified>
</cp:coreProperties>
</file>